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41487" w:rsidRPr="00641487" w14:paraId="4C98FA44" w14:textId="77777777" w:rsidTr="009A2932">
        <w:tc>
          <w:tcPr>
            <w:tcW w:w="1020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591379387"/>
              <w:lock w:val="sdtContentLocked"/>
              <w:placeholder>
                <w:docPart w:val="DefaultPlaceholder_-1854013440"/>
              </w:placeholder>
            </w:sdtPr>
            <w:sdtContent>
              <w:p w14:paraId="68457B52" w14:textId="398F9697" w:rsidR="00641487" w:rsidRPr="00641487" w:rsidRDefault="00641487" w:rsidP="00641487">
                <w:pPr>
                  <w:pStyle w:val="Bezproreda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641487">
                  <w:rPr>
                    <w:rFonts w:ascii="Arial" w:hAnsi="Arial" w:cs="Arial"/>
                    <w:sz w:val="36"/>
                    <w:szCs w:val="36"/>
                  </w:rPr>
                  <w:t>PUNOMOĆ</w:t>
                </w:r>
              </w:p>
            </w:sdtContent>
          </w:sdt>
        </w:tc>
      </w:tr>
    </w:tbl>
    <w:p w14:paraId="03AF1310" w14:textId="77777777" w:rsidR="00641487" w:rsidRDefault="00641487" w:rsidP="00641487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404"/>
        <w:gridCol w:w="75"/>
        <w:gridCol w:w="2766"/>
      </w:tblGrid>
      <w:tr w:rsidR="008819FB" w14:paraId="0BA6F3AE" w14:textId="77777777" w:rsidTr="00641487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4583900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207" w:type="dxa"/>
                <w:gridSpan w:val="5"/>
                <w:shd w:val="clear" w:color="auto" w:fill="D9D9D9" w:themeFill="background1" w:themeFillShade="D9"/>
              </w:tcPr>
              <w:p w14:paraId="15662BB1" w14:textId="1C77A6DB" w:rsidR="008819FB" w:rsidRPr="008819FB" w:rsidRDefault="008819FB" w:rsidP="008819FB">
                <w:pPr>
                  <w:pStyle w:val="Bezproreda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8819F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OPUNOMOĆITELJ</w:t>
                </w:r>
                <w:r w:rsidR="0064148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:</w:t>
                </w:r>
              </w:p>
            </w:tc>
          </w:sdtContent>
        </w:sdt>
      </w:tr>
      <w:tr w:rsidR="008819FB" w14:paraId="544D2E53" w14:textId="1B0910A6" w:rsidTr="00641487"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53430658"/>
              <w:lock w:val="sdtContentLocked"/>
              <w:placeholder>
                <w:docPart w:val="DefaultPlaceholder_-1854013440"/>
              </w:placeholder>
            </w:sdtPr>
            <w:sdtContent>
              <w:p w14:paraId="13B17C85" w14:textId="621D1367" w:rsidR="008819FB" w:rsidRDefault="00641487" w:rsidP="008819FB">
                <w:pPr>
                  <w:pStyle w:val="Bezproreda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Ime i prezime/naziv</w:t>
                </w:r>
              </w:p>
            </w:sdtContent>
          </w:sdt>
        </w:tc>
        <w:tc>
          <w:tcPr>
            <w:tcW w:w="4955" w:type="dxa"/>
            <w:gridSpan w:val="2"/>
          </w:tcPr>
          <w:p w14:paraId="27AC40B2" w14:textId="77777777" w:rsidR="008819FB" w:rsidRDefault="008819FB" w:rsidP="008819FB">
            <w:pPr>
              <w:pStyle w:val="Bezproreda"/>
              <w:tabs>
                <w:tab w:val="left" w:pos="4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02C506" w14:textId="1E0DAB46" w:rsidR="00641487" w:rsidRDefault="00641487" w:rsidP="008819FB">
            <w:pPr>
              <w:pStyle w:val="Bezproreda"/>
              <w:tabs>
                <w:tab w:val="left" w:pos="4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4368422"/>
              <w:lock w:val="sdtContentLocked"/>
              <w:placeholder>
                <w:docPart w:val="DefaultPlaceholder_-1854013440"/>
              </w:placeholder>
            </w:sdtPr>
            <w:sdtContent>
              <w:p w14:paraId="69B87CFC" w14:textId="48B306AD" w:rsidR="008819FB" w:rsidRDefault="008819F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OIB:</w:t>
                </w:r>
              </w:p>
            </w:sdtContent>
          </w:sdt>
          <w:p w14:paraId="45D078D6" w14:textId="77777777" w:rsidR="008819FB" w:rsidRDefault="008819FB" w:rsidP="008819FB">
            <w:pPr>
              <w:pStyle w:val="Bezproreda"/>
              <w:tabs>
                <w:tab w:val="left" w:pos="4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9FB" w14:paraId="488FE8AD" w14:textId="406CFA23" w:rsidTr="00641487"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97437975"/>
              <w:lock w:val="sdtContentLocked"/>
              <w:placeholder>
                <w:docPart w:val="DefaultPlaceholder_-1854013440"/>
              </w:placeholder>
            </w:sdtPr>
            <w:sdtContent>
              <w:p w14:paraId="309C89F5" w14:textId="30D429F5" w:rsidR="008819FB" w:rsidRDefault="008819FB" w:rsidP="008819FB">
                <w:pPr>
                  <w:pStyle w:val="Bezproreda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</w:t>
                </w:r>
                <w:r w:rsidR="00641487">
                  <w:rPr>
                    <w:rFonts w:ascii="Arial" w:hAnsi="Arial" w:cs="Arial"/>
                    <w:sz w:val="20"/>
                    <w:szCs w:val="20"/>
                  </w:rPr>
                  <w:t>lica i kućni broj</w:t>
                </w:r>
              </w:p>
            </w:sdtContent>
          </w:sdt>
        </w:tc>
        <w:tc>
          <w:tcPr>
            <w:tcW w:w="7796" w:type="dxa"/>
            <w:gridSpan w:val="4"/>
          </w:tcPr>
          <w:p w14:paraId="578DDF9F" w14:textId="77777777" w:rsidR="008819FB" w:rsidRDefault="008819FB" w:rsidP="008819F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4EEAD" w14:textId="77777777" w:rsidR="00641487" w:rsidRDefault="00641487" w:rsidP="008819F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9FB" w14:paraId="1164686B" w14:textId="77777777" w:rsidTr="00641487"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91561791"/>
              <w:lock w:val="sdtContentLocked"/>
              <w:placeholder>
                <w:docPart w:val="DefaultPlaceholder_-1854013440"/>
              </w:placeholder>
            </w:sdtPr>
            <w:sdtContent>
              <w:p w14:paraId="181D769D" w14:textId="240DFC9E" w:rsidR="008819FB" w:rsidRDefault="008819FB" w:rsidP="008819FB">
                <w:pPr>
                  <w:pStyle w:val="Bezproreda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</w:t>
                </w:r>
                <w:r w:rsidR="00641487">
                  <w:rPr>
                    <w:rFonts w:ascii="Arial" w:hAnsi="Arial" w:cs="Arial"/>
                    <w:sz w:val="20"/>
                    <w:szCs w:val="20"/>
                  </w:rPr>
                  <w:t>oštanski broj i mjesto</w:t>
                </w:r>
              </w:p>
            </w:sdtContent>
          </w:sdt>
        </w:tc>
        <w:tc>
          <w:tcPr>
            <w:tcW w:w="7796" w:type="dxa"/>
            <w:gridSpan w:val="4"/>
          </w:tcPr>
          <w:p w14:paraId="4570FE06" w14:textId="77777777" w:rsidR="008819FB" w:rsidRDefault="008819FB" w:rsidP="008819F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5C1A29" w14:textId="77777777" w:rsidR="00641487" w:rsidRDefault="00641487" w:rsidP="008819F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9FB" w14:paraId="28EED8AD" w14:textId="1D7066F6" w:rsidTr="00222BA1">
        <w:trPr>
          <w:trHeight w:val="336"/>
        </w:trPr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91708741"/>
              <w:lock w:val="sdtContentLocked"/>
              <w:placeholder>
                <w:docPart w:val="DefaultPlaceholder_-1854013440"/>
              </w:placeholder>
            </w:sdtPr>
            <w:sdtContent>
              <w:p w14:paraId="3D8478BB" w14:textId="72603EE3" w:rsidR="008819FB" w:rsidRDefault="008819FB" w:rsidP="008819FB">
                <w:pPr>
                  <w:pStyle w:val="Bezproreda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</w:t>
                </w:r>
                <w:r w:rsidR="00222BA1">
                  <w:rPr>
                    <w:rFonts w:ascii="Arial" w:hAnsi="Arial" w:cs="Arial"/>
                    <w:sz w:val="20"/>
                    <w:szCs w:val="20"/>
                  </w:rPr>
                  <w:t>ontakt podaci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15086451"/>
              <w:lock w:val="sdtContentLocked"/>
              <w:placeholder>
                <w:docPart w:val="DefaultPlaceholder_-1854013440"/>
              </w:placeholder>
            </w:sdtPr>
            <w:sdtContent>
              <w:p w14:paraId="6CA1814C" w14:textId="63BAEE2A" w:rsidR="008819FB" w:rsidRDefault="008819FB" w:rsidP="008819FB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Tel:      </w:t>
                </w:r>
              </w:p>
            </w:sdtContent>
          </w:sdt>
          <w:p w14:paraId="1E186531" w14:textId="54EC2D87" w:rsidR="00641487" w:rsidRDefault="00641487" w:rsidP="008819FB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02139141"/>
              <w:lock w:val="sdtContentLocked"/>
              <w:placeholder>
                <w:docPart w:val="DefaultPlaceholder_-1854013440"/>
              </w:placeholder>
            </w:sdtPr>
            <w:sdtContent>
              <w:p w14:paraId="26687BDA" w14:textId="295C057D" w:rsidR="008819FB" w:rsidRDefault="008819FB" w:rsidP="008819FB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Mob:</w:t>
                </w:r>
              </w:p>
            </w:sdtContent>
          </w:sdt>
        </w:tc>
        <w:tc>
          <w:tcPr>
            <w:tcW w:w="276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35780007"/>
              <w:lock w:val="sdtContentLocked"/>
              <w:placeholder>
                <w:docPart w:val="DefaultPlaceholder_-1854013440"/>
              </w:placeholder>
            </w:sdtPr>
            <w:sdtContent>
              <w:p w14:paraId="7C2AB8EA" w14:textId="29772750" w:rsidR="008819FB" w:rsidRDefault="008819FB" w:rsidP="008819FB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e-mal:</w:t>
                </w:r>
              </w:p>
            </w:sdtContent>
          </w:sdt>
        </w:tc>
      </w:tr>
    </w:tbl>
    <w:p w14:paraId="645EF125" w14:textId="77777777" w:rsidR="008819FB" w:rsidRDefault="008819FB" w:rsidP="00641487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641487" w:rsidRPr="00641487" w14:paraId="2E4C38D8" w14:textId="77777777" w:rsidTr="00222BA1">
        <w:tc>
          <w:tcPr>
            <w:tcW w:w="10207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191988913"/>
              <w:placeholder>
                <w:docPart w:val="DefaultPlaceholder_-1854013440"/>
              </w:placeholder>
            </w:sdtPr>
            <w:sdtContent>
              <w:p w14:paraId="20606D42" w14:textId="49730456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PODACI O GRAĐEVINI</w:t>
                </w:r>
              </w:p>
            </w:sdtContent>
          </w:sdt>
        </w:tc>
      </w:tr>
      <w:tr w:rsidR="00641487" w:rsidRPr="00641487" w14:paraId="3D0F45EB" w14:textId="77777777" w:rsidTr="00641487">
        <w:trPr>
          <w:trHeight w:val="136"/>
        </w:trPr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72285693"/>
              <w:lock w:val="sdtContentLocked"/>
              <w:placeholder>
                <w:docPart w:val="DefaultPlaceholder_-1854013440"/>
              </w:placeholder>
            </w:sdtPr>
            <w:sdtContent>
              <w:p w14:paraId="18C68FB5" w14:textId="1DAF59C7" w:rsidR="00641487" w:rsidRPr="00641487" w:rsidRDefault="003D3005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Vrsta</w:t>
                </w:r>
                <w:r w:rsidR="000463AC">
                  <w:rPr>
                    <w:rFonts w:ascii="Arial" w:hAnsi="Arial" w:cs="Arial"/>
                    <w:sz w:val="20"/>
                    <w:szCs w:val="20"/>
                  </w:rPr>
                  <w:t xml:space="preserve"> građevine</w:t>
                </w:r>
              </w:p>
            </w:sdtContent>
          </w:sdt>
        </w:tc>
        <w:tc>
          <w:tcPr>
            <w:tcW w:w="7796" w:type="dxa"/>
          </w:tcPr>
          <w:p w14:paraId="57E2F560" w14:textId="77777777" w:rsid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E4C2BB" w14:textId="7C5E990F" w:rsidR="000463AC" w:rsidRPr="00641487" w:rsidRDefault="000463AC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005" w:rsidRPr="00641487" w14:paraId="643BBB81" w14:textId="77777777" w:rsidTr="00641487">
        <w:trPr>
          <w:trHeight w:val="136"/>
        </w:trPr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15915294"/>
              <w:lock w:val="sdtContentLocked"/>
              <w:placeholder>
                <w:docPart w:val="604A0AEE004145299066981348F1084F"/>
              </w:placeholder>
            </w:sdtPr>
            <w:sdtContent>
              <w:p w14:paraId="4AF6F692" w14:textId="2B05CC5D" w:rsidR="003D3005" w:rsidRPr="003D3005" w:rsidRDefault="003D3005" w:rsidP="003D3005">
                <w:pPr>
                  <w:pStyle w:val="Bezproreda"/>
                  <w:rPr>
                    <w:rFonts w:ascii="Arial" w:hAnsi="Arial" w:cs="Arial"/>
                    <w:sz w:val="20"/>
                    <w:szCs w:val="20"/>
                  </w:rPr>
                </w:pPr>
                <w:r w:rsidRPr="003D3005">
                  <w:rPr>
                    <w:rFonts w:ascii="Arial" w:hAnsi="Arial" w:cs="Arial"/>
                    <w:sz w:val="20"/>
                    <w:szCs w:val="20"/>
                  </w:rPr>
                  <w:t>Ulica i kućni bro</w:t>
                </w:r>
                <w:r w:rsidR="000463AC">
                  <w:rPr>
                    <w:rFonts w:ascii="Arial" w:hAnsi="Arial" w:cs="Arial"/>
                    <w:sz w:val="20"/>
                    <w:szCs w:val="20"/>
                  </w:rPr>
                  <w:t>j</w:t>
                </w:r>
              </w:p>
            </w:sdtContent>
          </w:sdt>
          <w:p w14:paraId="257D16D9" w14:textId="77777777" w:rsidR="003D3005" w:rsidRDefault="003D3005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AE23C9A" w14:textId="77777777" w:rsidR="003D3005" w:rsidRDefault="003D3005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87" w:rsidRPr="00641487" w14:paraId="531A82D1" w14:textId="77777777" w:rsidTr="00641487">
        <w:trPr>
          <w:trHeight w:val="182"/>
        </w:trPr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9885826"/>
              <w:lock w:val="sdtContentLocked"/>
              <w:placeholder>
                <w:docPart w:val="DefaultPlaceholder_-1854013440"/>
              </w:placeholder>
            </w:sdtPr>
            <w:sdtContent>
              <w:p w14:paraId="3960FB9F" w14:textId="7B23DDE6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oštanski broj i mjesto</w:t>
                </w:r>
              </w:p>
            </w:sdtContent>
          </w:sdt>
        </w:tc>
        <w:tc>
          <w:tcPr>
            <w:tcW w:w="7796" w:type="dxa"/>
          </w:tcPr>
          <w:p w14:paraId="4F97F4D5" w14:textId="77777777" w:rsid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1D2A2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87" w:rsidRPr="00641487" w14:paraId="561AF5A5" w14:textId="77777777" w:rsidTr="00641487">
        <w:trPr>
          <w:trHeight w:val="182"/>
        </w:trPr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0738180"/>
              <w:lock w:val="sdtContentLocked"/>
              <w:placeholder>
                <w:docPart w:val="DefaultPlaceholder_-1854013440"/>
              </w:placeholder>
            </w:sdtPr>
            <w:sdtContent>
              <w:p w14:paraId="1CB374B0" w14:textId="1D7536D9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Katastarska čestica</w:t>
                </w:r>
              </w:p>
            </w:sdtContent>
          </w:sdt>
        </w:tc>
        <w:tc>
          <w:tcPr>
            <w:tcW w:w="7796" w:type="dxa"/>
          </w:tcPr>
          <w:p w14:paraId="5BF79943" w14:textId="77777777" w:rsid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033AB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87" w:rsidRPr="00641487" w14:paraId="3318F65D" w14:textId="77777777" w:rsidTr="00641487">
        <w:trPr>
          <w:trHeight w:val="182"/>
        </w:trPr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5425680"/>
              <w:lock w:val="sdtContentLocked"/>
              <w:placeholder>
                <w:docPart w:val="DefaultPlaceholder_-1854013440"/>
              </w:placeholder>
            </w:sdtPr>
            <w:sdtContent>
              <w:p w14:paraId="3DF234CD" w14:textId="2D288066" w:rsid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Katastarska općina</w:t>
                </w:r>
              </w:p>
            </w:sdtContent>
          </w:sdt>
        </w:tc>
        <w:tc>
          <w:tcPr>
            <w:tcW w:w="7796" w:type="dxa"/>
          </w:tcPr>
          <w:p w14:paraId="0050CE9F" w14:textId="77777777" w:rsid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E08347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44EF7" w14:textId="77777777" w:rsidR="00641487" w:rsidRDefault="00641487" w:rsidP="00641487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404"/>
        <w:gridCol w:w="75"/>
        <w:gridCol w:w="2766"/>
      </w:tblGrid>
      <w:tr w:rsidR="00641487" w:rsidRPr="00641487" w14:paraId="71E7FA32" w14:textId="77777777" w:rsidTr="00641487">
        <w:tc>
          <w:tcPr>
            <w:tcW w:w="10207" w:type="dxa"/>
            <w:gridSpan w:val="5"/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072736113"/>
              <w:lock w:val="sdtContentLocked"/>
              <w:placeholder>
                <w:docPart w:val="DefaultPlaceholder_-1854013440"/>
              </w:placeholder>
            </w:sdtPr>
            <w:sdtContent>
              <w:p w14:paraId="16BD2959" w14:textId="40217EBD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OPUNOMOĆ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ENIK:</w:t>
                </w:r>
              </w:p>
            </w:sdtContent>
          </w:sdt>
        </w:tc>
      </w:tr>
      <w:tr w:rsidR="00641487" w:rsidRPr="00641487" w14:paraId="7BE4AEE0" w14:textId="77777777" w:rsidTr="00E04FDA"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67124574"/>
              <w:lock w:val="sdtContentLocked"/>
              <w:placeholder>
                <w:docPart w:val="DefaultPlaceholder_-1854013440"/>
              </w:placeholder>
            </w:sdtPr>
            <w:sdtContent>
              <w:p w14:paraId="6B763936" w14:textId="3186AE63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Ime i prezime/naziv</w:t>
                </w:r>
              </w:p>
            </w:sdtContent>
          </w:sdt>
        </w:tc>
        <w:tc>
          <w:tcPr>
            <w:tcW w:w="4955" w:type="dxa"/>
            <w:gridSpan w:val="2"/>
          </w:tcPr>
          <w:p w14:paraId="4038FC48" w14:textId="1D60EEEB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48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33226E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2134094"/>
              <w:lock w:val="sdtContentLocked"/>
              <w:placeholder>
                <w:docPart w:val="DefaultPlaceholder_-1854013440"/>
              </w:placeholder>
            </w:sdtPr>
            <w:sdtContent>
              <w:p w14:paraId="75BCD2B7" w14:textId="05528287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OIB:</w:t>
                </w:r>
              </w:p>
            </w:sdtContent>
          </w:sdt>
          <w:p w14:paraId="67ECA0E0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87" w:rsidRPr="00641487" w14:paraId="13EA5F07" w14:textId="77777777" w:rsidTr="00E04FDA"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39730016"/>
              <w:lock w:val="sdtContentLocked"/>
              <w:placeholder>
                <w:docPart w:val="DefaultPlaceholder_-1854013440"/>
              </w:placeholder>
            </w:sdtPr>
            <w:sdtContent>
              <w:p w14:paraId="0F15D119" w14:textId="544CF8AF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Ulica i kućni broj</w:t>
                </w:r>
              </w:p>
            </w:sdtContent>
          </w:sdt>
        </w:tc>
        <w:tc>
          <w:tcPr>
            <w:tcW w:w="7796" w:type="dxa"/>
            <w:gridSpan w:val="4"/>
          </w:tcPr>
          <w:p w14:paraId="53035A29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6CBEF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87" w:rsidRPr="00641487" w14:paraId="00408218" w14:textId="77777777" w:rsidTr="00E04FDA"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87765660"/>
              <w:lock w:val="sdtContentLocked"/>
              <w:placeholder>
                <w:docPart w:val="DefaultPlaceholder_-1854013440"/>
              </w:placeholder>
            </w:sdtPr>
            <w:sdtContent>
              <w:p w14:paraId="214C42CC" w14:textId="36FE948B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Poštanski broj i mjesto</w:t>
                </w:r>
              </w:p>
            </w:sdtContent>
          </w:sdt>
        </w:tc>
        <w:tc>
          <w:tcPr>
            <w:tcW w:w="7796" w:type="dxa"/>
            <w:gridSpan w:val="4"/>
          </w:tcPr>
          <w:p w14:paraId="05AB48E1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79F21" w14:textId="77777777" w:rsidR="00641487" w:rsidRPr="00641487" w:rsidRDefault="00641487" w:rsidP="00641487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487" w:rsidRPr="00641487" w14:paraId="07C5C7A0" w14:textId="77777777" w:rsidTr="00E04FDA">
        <w:tc>
          <w:tcPr>
            <w:tcW w:w="241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5410332"/>
              <w:lock w:val="sdtContentLocked"/>
              <w:placeholder>
                <w:docPart w:val="DefaultPlaceholder_-1854013440"/>
              </w:placeholder>
            </w:sdtPr>
            <w:sdtContent>
              <w:p w14:paraId="45CB82AC" w14:textId="5F608A15" w:rsidR="00641487" w:rsidRPr="00641487" w:rsidRDefault="00641487" w:rsidP="00641487">
                <w:pPr>
                  <w:pStyle w:val="Bezproreda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K</w:t>
                </w:r>
                <w:r w:rsidR="00222BA1">
                  <w:rPr>
                    <w:rFonts w:ascii="Arial" w:hAnsi="Arial" w:cs="Arial"/>
                    <w:sz w:val="20"/>
                    <w:szCs w:val="20"/>
                  </w:rPr>
                  <w:t>ontakt podaci</w:t>
                </w:r>
              </w:p>
            </w:sdtContent>
          </w:sdt>
        </w:tc>
        <w:tc>
          <w:tcPr>
            <w:tcW w:w="2551" w:type="dxa"/>
          </w:tcPr>
          <w:p w14:paraId="2B60E3EB" w14:textId="6BA5C349" w:rsidR="00641487" w:rsidRPr="00641487" w:rsidRDefault="00641487" w:rsidP="0064148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641487">
              <w:rPr>
                <w:rFonts w:ascii="Arial" w:hAnsi="Arial" w:cs="Arial"/>
                <w:sz w:val="20"/>
                <w:szCs w:val="20"/>
              </w:rPr>
              <w:t>T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8489278"/>
                <w:lock w:val="sdtContentLocked"/>
                <w:placeholder>
                  <w:docPart w:val="DefaultPlaceholder_-1854013440"/>
                </w:placeholder>
              </w:sdtPr>
              <w:sdtContent>
                <w:r w:rsidRPr="00641487">
                  <w:rPr>
                    <w:rFonts w:ascii="Arial" w:hAnsi="Arial" w:cs="Arial"/>
                    <w:sz w:val="20"/>
                    <w:szCs w:val="20"/>
                  </w:rPr>
                  <w:t>el:</w:t>
                </w:r>
              </w:sdtContent>
            </w:sdt>
            <w:r w:rsidRPr="0064148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3F1471A8" w14:textId="77777777" w:rsidR="00641487" w:rsidRPr="00641487" w:rsidRDefault="00641487" w:rsidP="00641487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99259675"/>
              <w:lock w:val="sdtContentLocked"/>
              <w:placeholder>
                <w:docPart w:val="DefaultPlaceholder_-1854013440"/>
              </w:placeholder>
            </w:sdtPr>
            <w:sdtContent>
              <w:p w14:paraId="0E591838" w14:textId="58FE7A1D" w:rsidR="00641487" w:rsidRPr="00641487" w:rsidRDefault="00641487" w:rsidP="00641487">
                <w:pPr>
                  <w:pStyle w:val="Bezproreda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Mob:</w:t>
                </w:r>
              </w:p>
            </w:sdtContent>
          </w:sdt>
        </w:tc>
        <w:tc>
          <w:tcPr>
            <w:tcW w:w="276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2393304"/>
              <w:lock w:val="sdtContentLocked"/>
              <w:placeholder>
                <w:docPart w:val="DefaultPlaceholder_-1854013440"/>
              </w:placeholder>
            </w:sdtPr>
            <w:sdtContent>
              <w:p w14:paraId="0B02DC30" w14:textId="6E0936BA" w:rsidR="00641487" w:rsidRPr="00641487" w:rsidRDefault="00641487" w:rsidP="00641487">
                <w:pPr>
                  <w:pStyle w:val="Bezproreda"/>
                  <w:rPr>
                    <w:rFonts w:ascii="Arial" w:hAnsi="Arial" w:cs="Arial"/>
                    <w:sz w:val="20"/>
                    <w:szCs w:val="20"/>
                  </w:rPr>
                </w:pPr>
                <w:r w:rsidRPr="00641487">
                  <w:rPr>
                    <w:rFonts w:ascii="Arial" w:hAnsi="Arial" w:cs="Arial"/>
                    <w:sz w:val="20"/>
                    <w:szCs w:val="20"/>
                  </w:rPr>
                  <w:t>e-mal:</w:t>
                </w:r>
              </w:p>
            </w:sdtContent>
          </w:sdt>
        </w:tc>
      </w:tr>
    </w:tbl>
    <w:p w14:paraId="69C65E95" w14:textId="77777777" w:rsidR="00641487" w:rsidRDefault="00641487" w:rsidP="00641487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2E76" w14:paraId="365BD0B2" w14:textId="77777777" w:rsidTr="00092E76">
        <w:tc>
          <w:tcPr>
            <w:tcW w:w="10207" w:type="dxa"/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942841992"/>
              <w:lock w:val="sdtContentLocked"/>
              <w:placeholder>
                <w:docPart w:val="DefaultPlaceholder_-1854013440"/>
              </w:placeholder>
            </w:sdtPr>
            <w:sdtContent>
              <w:p w14:paraId="69C49A2E" w14:textId="1EBA15E7" w:rsidR="00092E76" w:rsidRPr="00092E76" w:rsidRDefault="00092E76" w:rsidP="00641487">
                <w:pPr>
                  <w:pStyle w:val="Bezproreda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92E7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VRSTA POSLA ZA KOJU SE DAJE PUNOMOĆ</w:t>
                </w:r>
              </w:p>
            </w:sdtContent>
          </w:sdt>
        </w:tc>
      </w:tr>
      <w:tr w:rsidR="00092E76" w14:paraId="6137E177" w14:textId="77777777" w:rsidTr="00452DB0">
        <w:tc>
          <w:tcPr>
            <w:tcW w:w="10207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872952823"/>
              <w:placeholder>
                <w:docPart w:val="4EBED9C1B6374B94BD876713ADE79901"/>
              </w:placeholder>
            </w:sdtPr>
            <w:sdtContent>
              <w:p w14:paraId="65A91952" w14:textId="77777777" w:rsidR="005803D0" w:rsidRDefault="005803D0" w:rsidP="005803D0">
                <w:pPr>
                  <w:pStyle w:val="Bezproreda"/>
                  <w:shd w:val="clear" w:color="auto" w:fill="FFFFFF" w:themeFill="background1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14:paraId="003378D6" w14:textId="23A25205" w:rsidR="00092E76" w:rsidRDefault="00092E76" w:rsidP="005803D0">
                <w:pPr>
                  <w:pStyle w:val="Bezproreda"/>
                  <w:shd w:val="clear" w:color="auto" w:fill="FFFFFF" w:themeFill="background1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Opunomoćenik j</w:t>
                </w:r>
                <w:r w:rsidR="005803D0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opunomoćen da u ime i za račun opunomoćitelja po</w:t>
                </w:r>
                <w:r w:rsidR="005803D0">
                  <w:rPr>
                    <w:rFonts w:ascii="Arial" w:hAnsi="Arial" w:cs="Arial"/>
                    <w:sz w:val="20"/>
                    <w:szCs w:val="20"/>
                  </w:rPr>
                  <w:t>duzima sve radnje u svrhu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priključenj</w:t>
                </w:r>
                <w:r w:rsidR="005803D0"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građevine na plinski distribucijski sustav</w:t>
                </w:r>
                <w:r w:rsidR="005803D0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i</w:t>
                </w:r>
                <w:r w:rsidR="005803D0">
                  <w:rPr>
                    <w:rFonts w:ascii="Arial" w:hAnsi="Arial" w:cs="Arial"/>
                    <w:sz w:val="20"/>
                    <w:szCs w:val="20"/>
                  </w:rPr>
                  <w:t>zgradnju plinskog priključka i plinske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803D0">
                  <w:rPr>
                    <w:rFonts w:ascii="Arial" w:hAnsi="Arial" w:cs="Arial"/>
                    <w:sz w:val="20"/>
                    <w:szCs w:val="20"/>
                  </w:rPr>
                  <w:t xml:space="preserve">instalacije te da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zaključi ugovor s operatorom distribucijskog sustava</w:t>
                </w:r>
                <w:r w:rsidR="005803D0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68B41FE1" w14:textId="5740A28F" w:rsidR="005803D0" w:rsidRDefault="00092E76" w:rsidP="005803D0">
                <w:pPr>
                  <w:pStyle w:val="Bezproreda"/>
                  <w:shd w:val="clear" w:color="auto" w:fill="FFFFFF" w:themeFill="background1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6742A36D" w14:textId="77777777" w:rsidR="00092E76" w:rsidRDefault="00092E76" w:rsidP="005803D0">
      <w:pPr>
        <w:pStyle w:val="Bezproreda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2E76" w14:paraId="6CB08A54" w14:textId="77777777" w:rsidTr="00092E76">
        <w:tc>
          <w:tcPr>
            <w:tcW w:w="10207" w:type="dxa"/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2069677130"/>
              <w:lock w:val="sdtContentLocked"/>
              <w:placeholder>
                <w:docPart w:val="DefaultPlaceholder_-1854013440"/>
              </w:placeholder>
            </w:sdtPr>
            <w:sdtContent>
              <w:p w14:paraId="69AB5388" w14:textId="4F4C5038" w:rsidR="00092E76" w:rsidRPr="005803D0" w:rsidRDefault="00092E76" w:rsidP="00222BA1">
                <w:pPr>
                  <w:pStyle w:val="Bezproreda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03D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ROK VAŽENJA NA KOJI SE IZDAJE PUNOMOĆ</w:t>
                </w:r>
              </w:p>
            </w:sdtContent>
          </w:sdt>
        </w:tc>
      </w:tr>
      <w:tr w:rsidR="00092E76" w14:paraId="1E877E6C" w14:textId="77777777" w:rsidTr="00092E76">
        <w:tc>
          <w:tcPr>
            <w:tcW w:w="10207" w:type="dxa"/>
          </w:tcPr>
          <w:p w14:paraId="03D9D4E1" w14:textId="77777777" w:rsidR="005803D0" w:rsidRDefault="005803D0" w:rsidP="00222BA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DF7EB" w14:textId="69825F10" w:rsidR="00092E76" w:rsidRDefault="00092E76" w:rsidP="00222BA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Punomoć vrijedi do </w:t>
            </w:r>
            <w:r w:rsidR="005803D0">
              <w:rPr>
                <w:rFonts w:ascii="Arial" w:hAnsi="Arial" w:cs="Arial"/>
                <w:sz w:val="20"/>
                <w:szCs w:val="20"/>
              </w:rPr>
              <w:t>okončanja posla za kojeg je punomoć izdana</w:t>
            </w:r>
            <w:r w:rsidR="000463AC">
              <w:rPr>
                <w:rFonts w:ascii="Arial" w:hAnsi="Arial" w:cs="Arial"/>
                <w:sz w:val="20"/>
                <w:szCs w:val="20"/>
              </w:rPr>
              <w:t xml:space="preserve"> ili opoziva.</w:t>
            </w:r>
          </w:p>
          <w:p w14:paraId="0E639CEA" w14:textId="2E40B7D9" w:rsidR="005803D0" w:rsidRDefault="005803D0" w:rsidP="00222BA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9D676" w14:textId="77777777" w:rsidR="00092E76" w:rsidRPr="00222BA1" w:rsidRDefault="00092E76" w:rsidP="00222BA1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ED1FDE" w:rsidRPr="00641487" w14:paraId="0691C7AA" w14:textId="77777777" w:rsidTr="008E5C2F">
        <w:tc>
          <w:tcPr>
            <w:tcW w:w="1020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54568602"/>
              <w:lock w:val="sdtContentLocked"/>
              <w:placeholder>
                <w:docPart w:val="DefaultPlaceholder_-1854013440"/>
              </w:placeholder>
            </w:sdtPr>
            <w:sdtContent>
              <w:p w14:paraId="2C6700AD" w14:textId="253E8AB0" w:rsidR="00ED1FDE" w:rsidRPr="00641487" w:rsidRDefault="00ED1FDE" w:rsidP="008E5C2F">
                <w:pPr>
                  <w:pStyle w:val="Bezproreda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222BA1">
                  <w:rPr>
                    <w:rFonts w:ascii="Arial" w:hAnsi="Arial" w:cs="Arial"/>
                    <w:sz w:val="16"/>
                    <w:szCs w:val="16"/>
                  </w:rPr>
                  <w:t>Potpisom o</w:t>
                </w:r>
                <w:r w:rsidR="005803D0">
                  <w:rPr>
                    <w:rFonts w:ascii="Arial" w:hAnsi="Arial" w:cs="Arial"/>
                    <w:sz w:val="16"/>
                    <w:szCs w:val="16"/>
                  </w:rPr>
                  <w:t>ve Punomoći</w:t>
                </w:r>
                <w:r w:rsidRPr="00222BA1">
                  <w:rPr>
                    <w:rFonts w:ascii="Arial" w:hAnsi="Arial" w:cs="Arial"/>
                    <w:sz w:val="16"/>
                    <w:szCs w:val="16"/>
                  </w:rPr>
                  <w:t xml:space="preserve"> potvrđujem da su navedeni poda</w:t>
                </w:r>
                <w:r w:rsidR="005803D0">
                  <w:rPr>
                    <w:rFonts w:ascii="Arial" w:hAnsi="Arial" w:cs="Arial"/>
                    <w:sz w:val="16"/>
                    <w:szCs w:val="16"/>
                  </w:rPr>
                  <w:t>t</w:t>
                </w:r>
                <w:r w:rsidRPr="00222BA1">
                  <w:rPr>
                    <w:rFonts w:ascii="Arial" w:hAnsi="Arial" w:cs="Arial"/>
                    <w:sz w:val="16"/>
                    <w:szCs w:val="16"/>
                  </w:rPr>
                  <w:t>ci točni, te dajem izričitu suglasnost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operatoru distribucijskog sustava </w:t>
                </w:r>
                <w:r w:rsidRPr="00222BA1">
                  <w:rPr>
                    <w:rFonts w:ascii="Arial" w:hAnsi="Arial" w:cs="Arial"/>
                    <w:sz w:val="16"/>
                    <w:szCs w:val="16"/>
                  </w:rPr>
                  <w:t>ZELENJAK PLIN d.o.o. da može poduzimati sve radnje vezane za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222BA1">
                  <w:rPr>
                    <w:rFonts w:ascii="Arial" w:hAnsi="Arial" w:cs="Arial"/>
                    <w:sz w:val="16"/>
                    <w:szCs w:val="16"/>
                  </w:rPr>
                  <w:t>obradu navedenih osobnih podataka, uključujući i podatke o osobnom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222BA1">
                  <w:rPr>
                    <w:rFonts w:ascii="Arial" w:hAnsi="Arial" w:cs="Arial"/>
                    <w:sz w:val="16"/>
                    <w:szCs w:val="16"/>
                  </w:rPr>
                  <w:t>identifikacijskom broju (OIB) u skladu sa Općom uredbom o zaštiti podataka (GDPR) i Zakona o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222BA1">
                  <w:rPr>
                    <w:rFonts w:ascii="Arial" w:hAnsi="Arial" w:cs="Arial"/>
                    <w:sz w:val="16"/>
                    <w:szCs w:val="16"/>
                  </w:rPr>
                  <w:t>provedbi Opće uredbe o zaštiti podataka, a u svrhu obavljanja redovnih poslova.</w:t>
                </w:r>
              </w:p>
            </w:sdtContent>
          </w:sdt>
        </w:tc>
      </w:tr>
    </w:tbl>
    <w:p w14:paraId="08088B6D" w14:textId="77777777" w:rsidR="00114D79" w:rsidRDefault="00114D79" w:rsidP="00222BA1">
      <w:pPr>
        <w:pStyle w:val="Bezproreda"/>
        <w:jc w:val="both"/>
        <w:rPr>
          <w:rFonts w:ascii="Arial" w:hAnsi="Arial" w:cs="Arial"/>
          <w:b/>
          <w:bCs/>
          <w:sz w:val="20"/>
          <w:szCs w:val="20"/>
        </w:rPr>
      </w:pPr>
    </w:p>
    <w:p w14:paraId="1C3411C7" w14:textId="266EACF8" w:rsidR="00114D79" w:rsidRDefault="00000000" w:rsidP="00114D79">
      <w:pPr>
        <w:pStyle w:val="Bezprored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19915004"/>
          <w:lock w:val="sdtContentLocked"/>
          <w:placeholder>
            <w:docPart w:val="DefaultPlaceholder_-1854013440"/>
          </w:placeholder>
        </w:sdtPr>
        <w:sdtContent>
          <w:r w:rsidR="00114D79" w:rsidRPr="00114D79">
            <w:rPr>
              <w:rFonts w:ascii="Arial" w:hAnsi="Arial" w:cs="Arial"/>
              <w:sz w:val="20"/>
              <w:szCs w:val="20"/>
            </w:rPr>
            <w:t>Mjesto i datum</w:t>
          </w:r>
        </w:sdtContent>
      </w:sdt>
      <w:r w:rsidR="00114D79" w:rsidRPr="00114D79">
        <w:rPr>
          <w:rFonts w:ascii="Arial" w:hAnsi="Arial" w:cs="Arial"/>
          <w:sz w:val="20"/>
          <w:szCs w:val="20"/>
        </w:rPr>
        <w:t>:________________</w:t>
      </w:r>
    </w:p>
    <w:p w14:paraId="1CEB90CE" w14:textId="77777777" w:rsidR="000463AC" w:rsidRPr="00114D79" w:rsidRDefault="000463AC" w:rsidP="00114D79">
      <w:pPr>
        <w:pStyle w:val="Bezproreda"/>
        <w:rPr>
          <w:rFonts w:ascii="Arial" w:hAnsi="Arial" w:cs="Arial"/>
          <w:sz w:val="20"/>
          <w:szCs w:val="20"/>
        </w:rPr>
      </w:pPr>
    </w:p>
    <w:p w14:paraId="59BB723F" w14:textId="77777777" w:rsidR="00222BA1" w:rsidRDefault="00222BA1" w:rsidP="00222BA1">
      <w:pPr>
        <w:pStyle w:val="Bezproreda"/>
        <w:jc w:val="both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37835826"/>
        <w:lock w:val="sdtLocked"/>
        <w:placeholder>
          <w:docPart w:val="DefaultPlaceholder_-1854013440"/>
        </w:placeholder>
      </w:sdtPr>
      <w:sdtContent>
        <w:p w14:paraId="26ED313C" w14:textId="58A32D88" w:rsidR="00222BA1" w:rsidRDefault="00222BA1" w:rsidP="00222BA1">
          <w:pPr>
            <w:pStyle w:val="Bezproreda"/>
            <w:ind w:left="4956" w:firstLine="708"/>
            <w:jc w:val="both"/>
            <w:rPr>
              <w:rFonts w:ascii="Arial" w:hAnsi="Arial" w:cs="Arial"/>
              <w:sz w:val="20"/>
              <w:szCs w:val="20"/>
            </w:rPr>
          </w:pPr>
          <w:r w:rsidRPr="00222BA1">
            <w:rPr>
              <w:rFonts w:ascii="Arial" w:hAnsi="Arial" w:cs="Arial"/>
              <w:sz w:val="20"/>
              <w:szCs w:val="20"/>
            </w:rPr>
            <w:t>POTPIS DAVATELJA PUNOMOĆI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sdtContent>
    </w:sdt>
    <w:p w14:paraId="30405801" w14:textId="77777777" w:rsidR="00222BA1" w:rsidRDefault="00222BA1" w:rsidP="00222BA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A3651C7" w14:textId="4235C904" w:rsidR="00222BA1" w:rsidRDefault="00222BA1" w:rsidP="00222BA1">
      <w:pPr>
        <w:pStyle w:val="Bezproreda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4E0BB9D" w14:textId="03C79C22" w:rsidR="00222BA1" w:rsidRDefault="00222BA1" w:rsidP="00222BA1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4D79">
        <w:rPr>
          <w:rFonts w:ascii="Arial" w:hAnsi="Arial" w:cs="Arial"/>
          <w:sz w:val="20"/>
          <w:szCs w:val="20"/>
        </w:rPr>
        <w:t xml:space="preserve">         </w:t>
      </w:r>
      <w:sdt>
        <w:sdtPr>
          <w:rPr>
            <w:rFonts w:ascii="Arial" w:hAnsi="Arial" w:cs="Arial"/>
            <w:sz w:val="20"/>
            <w:szCs w:val="20"/>
          </w:rPr>
          <w:id w:val="930783750"/>
          <w:lock w:val="sdtContentLocked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 xml:space="preserve"> (OPUNOMOĆITELJ)</w:t>
          </w:r>
        </w:sdtContent>
      </w:sdt>
    </w:p>
    <w:p w14:paraId="40A9AC05" w14:textId="77777777" w:rsidR="00222BA1" w:rsidRDefault="00222BA1" w:rsidP="00222BA1">
      <w:pPr>
        <w:rPr>
          <w:rFonts w:ascii="Arial" w:hAnsi="Arial" w:cs="Arial"/>
          <w:sz w:val="20"/>
          <w:szCs w:val="20"/>
        </w:rPr>
      </w:pPr>
    </w:p>
    <w:sectPr w:rsidR="0022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B"/>
    <w:rsid w:val="000463AC"/>
    <w:rsid w:val="00092E76"/>
    <w:rsid w:val="00114D79"/>
    <w:rsid w:val="00222BA1"/>
    <w:rsid w:val="003D3005"/>
    <w:rsid w:val="004D4242"/>
    <w:rsid w:val="005803D0"/>
    <w:rsid w:val="00641487"/>
    <w:rsid w:val="008819FB"/>
    <w:rsid w:val="009A2932"/>
    <w:rsid w:val="00BA7E09"/>
    <w:rsid w:val="00C97CBD"/>
    <w:rsid w:val="00E547E7"/>
    <w:rsid w:val="00ED1FDE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E1DF"/>
  <w15:chartTrackingRefBased/>
  <w15:docId w15:val="{18FDBF9E-0764-469D-B711-C11B6590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05"/>
  </w:style>
  <w:style w:type="paragraph" w:styleId="Naslov1">
    <w:name w:val="heading 1"/>
    <w:basedOn w:val="Normal"/>
    <w:next w:val="Normal"/>
    <w:link w:val="Naslov1Char"/>
    <w:uiPriority w:val="9"/>
    <w:qFormat/>
    <w:rsid w:val="00881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81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19FB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8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819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88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A29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FFB2EB-D104-45B8-AAAE-19D27AC80F9F}"/>
      </w:docPartPr>
      <w:docPartBody>
        <w:p w:rsidR="00601A25" w:rsidRDefault="004F301C">
          <w:r w:rsidRPr="00165D9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EBED9C1B6374B94BD876713ADE799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98E833-795F-42F0-8262-115EBF99D0B5}"/>
      </w:docPartPr>
      <w:docPartBody>
        <w:p w:rsidR="00000000" w:rsidRDefault="001A66AB" w:rsidP="001A66AB">
          <w:pPr>
            <w:pStyle w:val="4EBED9C1B6374B94BD876713ADE79901"/>
          </w:pPr>
          <w:r w:rsidRPr="00165D9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04A0AEE004145299066981348F108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10F320-0757-4E25-9CAB-CD919AEEC4BB}"/>
      </w:docPartPr>
      <w:docPartBody>
        <w:p w:rsidR="00000000" w:rsidRDefault="001A66AB" w:rsidP="001A66AB">
          <w:pPr>
            <w:pStyle w:val="604A0AEE004145299066981348F1084F"/>
          </w:pPr>
          <w:r w:rsidRPr="00165D95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1C"/>
    <w:rsid w:val="001A66AB"/>
    <w:rsid w:val="004D4242"/>
    <w:rsid w:val="004F301C"/>
    <w:rsid w:val="00587FC3"/>
    <w:rsid w:val="00601A25"/>
    <w:rsid w:val="006409F4"/>
    <w:rsid w:val="00B81B22"/>
    <w:rsid w:val="00BA7E09"/>
    <w:rsid w:val="00E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A66AB"/>
    <w:rPr>
      <w:color w:val="666666"/>
    </w:rPr>
  </w:style>
  <w:style w:type="paragraph" w:customStyle="1" w:styleId="4EBED9C1B6374B94BD876713ADE79901">
    <w:name w:val="4EBED9C1B6374B94BD876713ADE79901"/>
    <w:rsid w:val="001A66AB"/>
  </w:style>
  <w:style w:type="paragraph" w:customStyle="1" w:styleId="604A0AEE004145299066981348F1084F">
    <w:name w:val="604A0AEE004145299066981348F1084F"/>
    <w:rsid w:val="001A6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Ilić</dc:creator>
  <cp:keywords/>
  <dc:description/>
  <cp:lastModifiedBy>Željko Ilić</cp:lastModifiedBy>
  <cp:revision>5</cp:revision>
  <dcterms:created xsi:type="dcterms:W3CDTF">2024-11-27T12:59:00Z</dcterms:created>
  <dcterms:modified xsi:type="dcterms:W3CDTF">2025-01-22T07:19:00Z</dcterms:modified>
</cp:coreProperties>
</file>