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99" w:rsidRDefault="007436B3" w:rsidP="001D56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ODLUKA O </w:t>
      </w:r>
      <w:r w:rsidR="001D5699">
        <w:rPr>
          <w:rFonts w:ascii="Arial" w:hAnsi="Arial" w:cs="Arial"/>
          <w:b/>
          <w:sz w:val="24"/>
          <w:szCs w:val="24"/>
        </w:rPr>
        <w:t>IZNOS</w:t>
      </w:r>
      <w:r>
        <w:rPr>
          <w:rFonts w:ascii="Arial" w:hAnsi="Arial" w:cs="Arial"/>
          <w:b/>
          <w:sz w:val="24"/>
          <w:szCs w:val="24"/>
        </w:rPr>
        <w:t xml:space="preserve">U </w:t>
      </w:r>
      <w:r w:rsidR="001D5699">
        <w:rPr>
          <w:rFonts w:ascii="Arial" w:hAnsi="Arial" w:cs="Arial"/>
          <w:b/>
          <w:sz w:val="24"/>
          <w:szCs w:val="24"/>
        </w:rPr>
        <w:t>TARIFNIH STAVKI</w:t>
      </w:r>
    </w:p>
    <w:p w:rsidR="001D5699" w:rsidRDefault="001D5699" w:rsidP="001D56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 JAVNU USLUGU OPSKRBE PLINOM ZA</w:t>
      </w:r>
      <w:r w:rsidR="007436B3">
        <w:rPr>
          <w:rFonts w:ascii="Arial" w:hAnsi="Arial" w:cs="Arial"/>
          <w:b/>
          <w:sz w:val="24"/>
          <w:szCs w:val="24"/>
        </w:rPr>
        <w:t xml:space="preserve"> RAZDOBLJE OD 1. KOLOVOZA DO 31. PROSINCA 2018</w:t>
      </w:r>
      <w:r w:rsidR="004512DC">
        <w:rPr>
          <w:rFonts w:ascii="Arial" w:hAnsi="Arial" w:cs="Arial"/>
          <w:b/>
          <w:sz w:val="24"/>
          <w:szCs w:val="24"/>
        </w:rPr>
        <w:t>.</w:t>
      </w:r>
      <w:r w:rsidR="007436B3">
        <w:rPr>
          <w:rFonts w:ascii="Arial" w:hAnsi="Arial" w:cs="Arial"/>
          <w:b/>
          <w:sz w:val="24"/>
          <w:szCs w:val="24"/>
        </w:rPr>
        <w:t xml:space="preserve"> TE ZA RAZDOBLJE OD 1. SIJEČNJA DO 31. OŽUJKA 2019.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D5699" w:rsidRDefault="001D5699" w:rsidP="001D56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D5699" w:rsidRDefault="007436B3" w:rsidP="00237E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Upravno vijeće </w:t>
      </w:r>
      <w:r w:rsidR="001D5699">
        <w:rPr>
          <w:rFonts w:ascii="Arial" w:hAnsi="Arial" w:cs="Arial"/>
          <w:sz w:val="20"/>
          <w:szCs w:val="20"/>
        </w:rPr>
        <w:t>Hrvatsk</w:t>
      </w:r>
      <w:r>
        <w:rPr>
          <w:rFonts w:ascii="Arial" w:hAnsi="Arial" w:cs="Arial"/>
          <w:sz w:val="20"/>
          <w:szCs w:val="20"/>
        </w:rPr>
        <w:t>e</w:t>
      </w:r>
      <w:r w:rsidR="001D5699">
        <w:rPr>
          <w:rFonts w:ascii="Arial" w:hAnsi="Arial" w:cs="Arial"/>
          <w:sz w:val="20"/>
          <w:szCs w:val="20"/>
        </w:rPr>
        <w:t xml:space="preserve"> energetsk</w:t>
      </w:r>
      <w:r>
        <w:rPr>
          <w:rFonts w:ascii="Arial" w:hAnsi="Arial" w:cs="Arial"/>
          <w:sz w:val="20"/>
          <w:szCs w:val="20"/>
        </w:rPr>
        <w:t>e</w:t>
      </w:r>
      <w:r w:rsidR="001D5699">
        <w:rPr>
          <w:rFonts w:ascii="Arial" w:hAnsi="Arial" w:cs="Arial"/>
          <w:sz w:val="20"/>
          <w:szCs w:val="20"/>
        </w:rPr>
        <w:t xml:space="preserve"> regulatorn</w:t>
      </w:r>
      <w:r>
        <w:rPr>
          <w:rFonts w:ascii="Arial" w:hAnsi="Arial" w:cs="Arial"/>
          <w:sz w:val="20"/>
          <w:szCs w:val="20"/>
        </w:rPr>
        <w:t>e</w:t>
      </w:r>
      <w:r w:rsidR="001D5699">
        <w:rPr>
          <w:rFonts w:ascii="Arial" w:hAnsi="Arial" w:cs="Arial"/>
          <w:sz w:val="20"/>
          <w:szCs w:val="20"/>
        </w:rPr>
        <w:t xml:space="preserve"> agencij</w:t>
      </w:r>
      <w:r>
        <w:rPr>
          <w:rFonts w:ascii="Arial" w:hAnsi="Arial" w:cs="Arial"/>
          <w:sz w:val="20"/>
          <w:szCs w:val="20"/>
        </w:rPr>
        <w:t>e (HERA)</w:t>
      </w:r>
      <w:r w:rsidR="001D5699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19</w:t>
      </w:r>
      <w:r w:rsidR="001D5699">
        <w:rPr>
          <w:rFonts w:ascii="Arial" w:hAnsi="Arial" w:cs="Arial"/>
          <w:sz w:val="20"/>
          <w:szCs w:val="20"/>
        </w:rPr>
        <w:t xml:space="preserve">. sjednici održanoj </w:t>
      </w:r>
      <w:r>
        <w:rPr>
          <w:rFonts w:ascii="Arial" w:hAnsi="Arial" w:cs="Arial"/>
          <w:sz w:val="20"/>
          <w:szCs w:val="20"/>
        </w:rPr>
        <w:t>29</w:t>
      </w:r>
      <w:r w:rsidR="001D569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lipnja </w:t>
      </w:r>
      <w:r w:rsidR="001D569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="001D5699">
        <w:rPr>
          <w:rFonts w:ascii="Arial" w:hAnsi="Arial" w:cs="Arial"/>
          <w:sz w:val="20"/>
          <w:szCs w:val="20"/>
        </w:rPr>
        <w:t>.</w:t>
      </w:r>
      <w:r w:rsidR="00A11E7F">
        <w:rPr>
          <w:rFonts w:ascii="Arial" w:hAnsi="Arial" w:cs="Arial"/>
          <w:sz w:val="20"/>
          <w:szCs w:val="20"/>
        </w:rPr>
        <w:t xml:space="preserve"> </w:t>
      </w:r>
      <w:r w:rsidR="001D5699">
        <w:rPr>
          <w:rFonts w:ascii="Arial" w:hAnsi="Arial" w:cs="Arial"/>
          <w:sz w:val="20"/>
          <w:szCs w:val="20"/>
        </w:rPr>
        <w:t>donijel</w:t>
      </w:r>
      <w:r>
        <w:rPr>
          <w:rFonts w:ascii="Arial" w:hAnsi="Arial" w:cs="Arial"/>
          <w:sz w:val="20"/>
          <w:szCs w:val="20"/>
        </w:rPr>
        <w:t>o je, na temelju Metodologije utvrđivanja iznosa tarifnih stavki za javnu uslugu opskrbe plinom i zajamčenu opskrbu,</w:t>
      </w:r>
      <w:r w:rsidR="001D5699">
        <w:rPr>
          <w:rFonts w:ascii="Arial" w:hAnsi="Arial" w:cs="Arial"/>
          <w:sz w:val="20"/>
          <w:szCs w:val="20"/>
        </w:rPr>
        <w:t xml:space="preserve"> Odluku o iznosu tarifnih stavki za javnu uslugu opskrbe plinom za </w:t>
      </w:r>
      <w:r>
        <w:rPr>
          <w:rFonts w:ascii="Arial" w:hAnsi="Arial" w:cs="Arial"/>
          <w:sz w:val="20"/>
          <w:szCs w:val="20"/>
        </w:rPr>
        <w:t xml:space="preserve">razdoblje od 1. kolovoza do 31. prosinca 2018. te za razdoblje od 1. siječnja do 31. ožujka 2019. </w:t>
      </w:r>
      <w:r w:rsidR="001D5699">
        <w:rPr>
          <w:rFonts w:ascii="Arial" w:hAnsi="Arial" w:cs="Arial"/>
          <w:sz w:val="20"/>
          <w:szCs w:val="20"/>
        </w:rPr>
        <w:t xml:space="preserve">(NN </w:t>
      </w:r>
      <w:r>
        <w:rPr>
          <w:rFonts w:ascii="Arial" w:hAnsi="Arial" w:cs="Arial"/>
          <w:sz w:val="20"/>
          <w:szCs w:val="20"/>
        </w:rPr>
        <w:t>60</w:t>
      </w:r>
      <w:r w:rsidR="001D5699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8) i Ispravak Odluke (NN 61/18)</w:t>
      </w:r>
      <w:r w:rsidR="00C82453">
        <w:rPr>
          <w:rFonts w:ascii="Arial" w:hAnsi="Arial" w:cs="Arial"/>
          <w:sz w:val="20"/>
          <w:szCs w:val="20"/>
        </w:rPr>
        <w:t>.</w:t>
      </w:r>
    </w:p>
    <w:p w:rsidR="007436B3" w:rsidRDefault="007436B3" w:rsidP="001D5699">
      <w:pPr>
        <w:spacing w:after="0"/>
        <w:rPr>
          <w:rFonts w:ascii="Arial" w:hAnsi="Arial" w:cs="Arial"/>
          <w:sz w:val="20"/>
          <w:szCs w:val="20"/>
        </w:rPr>
      </w:pPr>
    </w:p>
    <w:p w:rsidR="001D5699" w:rsidRDefault="001D5699" w:rsidP="001D569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Energetski subjekt: </w:t>
      </w:r>
      <w:r>
        <w:rPr>
          <w:rFonts w:ascii="Arial" w:hAnsi="Arial" w:cs="Arial"/>
          <w:b/>
          <w:sz w:val="20"/>
          <w:szCs w:val="20"/>
        </w:rPr>
        <w:t>ZELENJAK PLIN d.o.o.</w:t>
      </w:r>
    </w:p>
    <w:p w:rsidR="001D5699" w:rsidRDefault="001D5699" w:rsidP="001D56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Trg Antuna Mihanovića 1, </w:t>
      </w:r>
      <w:r w:rsidR="00237ED7">
        <w:rPr>
          <w:rFonts w:ascii="Arial" w:hAnsi="Arial" w:cs="Arial"/>
          <w:sz w:val="20"/>
          <w:szCs w:val="20"/>
        </w:rPr>
        <w:t xml:space="preserve">49290 </w:t>
      </w:r>
      <w:r>
        <w:rPr>
          <w:rFonts w:ascii="Arial" w:hAnsi="Arial" w:cs="Arial"/>
          <w:sz w:val="20"/>
          <w:szCs w:val="20"/>
        </w:rPr>
        <w:t>Klanjec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6"/>
        <w:gridCol w:w="768"/>
        <w:gridCol w:w="727"/>
        <w:gridCol w:w="1301"/>
        <w:gridCol w:w="1310"/>
        <w:gridCol w:w="1141"/>
        <w:gridCol w:w="1136"/>
        <w:gridCol w:w="1099"/>
      </w:tblGrid>
      <w:tr w:rsidR="008A6880" w:rsidTr="008A6880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Vrsta tarifne stavke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tarifne stavke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Tarifni model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74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REFERENTNA CIJENA PLINA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DISTRIBUCIJE PLINA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74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OPSKRBE PLINOM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KRAJNJA CIJENA OPSKRBE PLINOM</w:t>
            </w: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bez PDV-a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Mjerna jedinica</w:t>
            </w:r>
          </w:p>
        </w:tc>
      </w:tr>
      <w:tr w:rsidR="006A3B45" w:rsidTr="008A6880">
        <w:trPr>
          <w:trHeight w:val="372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Tarifna stavka za isporučenu količinu plina</w:t>
            </w:r>
            <w:r w:rsidR="007436B3">
              <w:rPr>
                <w:rFonts w:ascii="Arial" w:hAnsi="Arial" w:cs="Arial"/>
                <w:sz w:val="16"/>
                <w:szCs w:val="16"/>
              </w:rPr>
              <w:t xml:space="preserve"> – za razdoblje od 1. kolovoza do 31. prosinca 2018</w:t>
            </w:r>
            <w:r w:rsidR="008A68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0,0558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0,0097</w:t>
            </w: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0,2073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0,1962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Tarifna stavka za isporučenu količinu plina – za razdoblje od 1.</w:t>
            </w:r>
            <w:r>
              <w:rPr>
                <w:rFonts w:ascii="Arial" w:hAnsi="Arial" w:cs="Arial"/>
                <w:sz w:val="16"/>
                <w:szCs w:val="16"/>
              </w:rPr>
              <w:t xml:space="preserve"> siječnja</w:t>
            </w:r>
            <w:r>
              <w:rPr>
                <w:rFonts w:ascii="Arial" w:hAnsi="Arial" w:cs="Arial"/>
                <w:sz w:val="16"/>
                <w:szCs w:val="16"/>
              </w:rPr>
              <w:t xml:space="preserve"> do 31. </w:t>
            </w:r>
            <w:r>
              <w:rPr>
                <w:rFonts w:ascii="Arial" w:hAnsi="Arial" w:cs="Arial"/>
                <w:sz w:val="16"/>
                <w:szCs w:val="16"/>
              </w:rPr>
              <w:t>ožujka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0,0097</w:t>
            </w: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0,2124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0,2069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0,005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0" w:rsidRDefault="008A6880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0,196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0A46A2" w:rsidTr="006A3B45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Vrsta tarifne stavke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</w:t>
            </w:r>
          </w:p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tarifne </w:t>
            </w:r>
          </w:p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  <w:r w:rsidR="006A3B4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vke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Tarifni</w:t>
            </w:r>
          </w:p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A2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REFERENTNA 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CIJENA PLINA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A2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DISTRIBUCIJE 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A2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OPSKRBE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PLINOM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B45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46A2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KRAJNJA 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CIJENA 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OPSKRBE 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PLINOM-bez PDV-a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A2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Mjerna jedinica</w:t>
            </w:r>
          </w:p>
        </w:tc>
      </w:tr>
      <w:tr w:rsidR="006A3B45" w:rsidTr="008A6880">
        <w:trPr>
          <w:trHeight w:val="372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Fiksna mjesečna naknada</w:t>
            </w:r>
            <w:r w:rsidR="004B16ED">
              <w:rPr>
                <w:rFonts w:ascii="Arial" w:hAnsi="Arial" w:cs="Arial"/>
                <w:sz w:val="16"/>
                <w:szCs w:val="16"/>
              </w:rPr>
              <w:t xml:space="preserve"> za razdoblje od</w:t>
            </w:r>
            <w:r w:rsidR="00743DC6">
              <w:rPr>
                <w:rFonts w:ascii="Arial" w:hAnsi="Arial" w:cs="Arial"/>
                <w:sz w:val="16"/>
                <w:szCs w:val="16"/>
              </w:rPr>
              <w:t xml:space="preserve"> 1. kolovoza 2018. do 31. ožujka 2019.</w:t>
            </w:r>
            <w:bookmarkStart w:id="0" w:name="_GoBack"/>
            <w:bookmarkEnd w:id="0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1D5699" w:rsidRDefault="001D5699" w:rsidP="001D5699">
      <w:pPr>
        <w:spacing w:after="0"/>
        <w:rPr>
          <w:rFonts w:ascii="Arial" w:hAnsi="Arial" w:cs="Arial"/>
          <w:sz w:val="16"/>
          <w:szCs w:val="16"/>
        </w:rPr>
      </w:pPr>
    </w:p>
    <w:p w:rsidR="001D5699" w:rsidRDefault="001D5699" w:rsidP="001D5699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Napomena:</w:t>
      </w:r>
      <w:r>
        <w:rPr>
          <w:rFonts w:ascii="Arial" w:hAnsi="Arial" w:cs="Arial"/>
          <w:sz w:val="16"/>
          <w:szCs w:val="16"/>
        </w:rPr>
        <w:t xml:space="preserve"> Krajnjem kupcu u građevini ili dijelu građevine namijenjenoj za stanovanje fiksna mjesečna naknada</w:t>
      </w:r>
      <w:r w:rsidR="00A11E7F">
        <w:rPr>
          <w:rFonts w:ascii="Arial" w:hAnsi="Arial" w:cs="Arial"/>
          <w:sz w:val="16"/>
          <w:szCs w:val="16"/>
        </w:rPr>
        <w:t xml:space="preserve"> za distribuciju plina</w:t>
      </w:r>
      <w:r>
        <w:rPr>
          <w:rFonts w:ascii="Arial" w:hAnsi="Arial" w:cs="Arial"/>
          <w:sz w:val="16"/>
          <w:szCs w:val="16"/>
        </w:rPr>
        <w:t xml:space="preserve"> Ts2</w:t>
      </w:r>
      <w:r w:rsidR="00A11E7F">
        <w:rPr>
          <w:rFonts w:ascii="Arial" w:hAnsi="Arial" w:cs="Arial"/>
          <w:sz w:val="16"/>
          <w:szCs w:val="16"/>
          <w:vertAlign w:val="subscript"/>
        </w:rPr>
        <w:t>dis</w:t>
      </w:r>
      <w:r>
        <w:rPr>
          <w:rFonts w:ascii="Arial" w:hAnsi="Arial" w:cs="Arial"/>
          <w:sz w:val="16"/>
          <w:szCs w:val="16"/>
        </w:rPr>
        <w:t xml:space="preserve"> uvećava se za iznos od </w:t>
      </w:r>
      <w:r w:rsidRPr="00A11E7F">
        <w:rPr>
          <w:rFonts w:ascii="Arial" w:hAnsi="Arial" w:cs="Arial"/>
          <w:b/>
          <w:sz w:val="16"/>
          <w:szCs w:val="16"/>
        </w:rPr>
        <w:t>3,00 kune</w:t>
      </w:r>
      <w:r>
        <w:rPr>
          <w:rFonts w:ascii="Arial" w:hAnsi="Arial" w:cs="Arial"/>
          <w:sz w:val="16"/>
          <w:szCs w:val="16"/>
        </w:rPr>
        <w:t xml:space="preserve"> po obračunskom mjernom mjestu, </w:t>
      </w:r>
      <w:r w:rsidR="00C82453">
        <w:rPr>
          <w:rFonts w:ascii="Arial" w:hAnsi="Arial" w:cs="Arial"/>
          <w:sz w:val="16"/>
          <w:szCs w:val="16"/>
        </w:rPr>
        <w:t xml:space="preserve">sukladno odredbama Metodologije za distribuciju, a </w:t>
      </w:r>
      <w:r>
        <w:rPr>
          <w:rFonts w:ascii="Arial" w:hAnsi="Arial" w:cs="Arial"/>
          <w:sz w:val="16"/>
          <w:szCs w:val="16"/>
        </w:rPr>
        <w:t>zbog troškova postupka ispitivanja nepropusnosti i ispravnosti</w:t>
      </w:r>
      <w:r w:rsidR="00C82453">
        <w:rPr>
          <w:rFonts w:ascii="Arial" w:hAnsi="Arial" w:cs="Arial"/>
          <w:sz w:val="16"/>
          <w:szCs w:val="16"/>
        </w:rPr>
        <w:t xml:space="preserve"> nemjerenog i mjerenog dijela</w:t>
      </w:r>
      <w:r>
        <w:rPr>
          <w:rFonts w:ascii="Arial" w:hAnsi="Arial" w:cs="Arial"/>
          <w:sz w:val="16"/>
          <w:szCs w:val="16"/>
        </w:rPr>
        <w:t xml:space="preserve"> plinske instalacije u svrhu izdavanja ispitnog izvještaja prema Zakonu o zapaljivim tekućInama i plinovima.</w:t>
      </w:r>
    </w:p>
    <w:sectPr w:rsidR="001D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99"/>
    <w:rsid w:val="000A46A2"/>
    <w:rsid w:val="001D5699"/>
    <w:rsid w:val="00237ED7"/>
    <w:rsid w:val="004512DC"/>
    <w:rsid w:val="004B16ED"/>
    <w:rsid w:val="006A3B45"/>
    <w:rsid w:val="007436B3"/>
    <w:rsid w:val="00743DC6"/>
    <w:rsid w:val="008278EE"/>
    <w:rsid w:val="008A6880"/>
    <w:rsid w:val="00A11E7F"/>
    <w:rsid w:val="00A6539E"/>
    <w:rsid w:val="00C82453"/>
    <w:rsid w:val="00C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B9BB"/>
  <w15:docId w15:val="{B89AA27F-E51F-4F1B-B5D3-FA14B1D6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69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D4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4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D413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D56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 Ilić</cp:lastModifiedBy>
  <cp:revision>7</cp:revision>
  <dcterms:created xsi:type="dcterms:W3CDTF">2015-03-24T06:33:00Z</dcterms:created>
  <dcterms:modified xsi:type="dcterms:W3CDTF">2018-07-23T06:54:00Z</dcterms:modified>
</cp:coreProperties>
</file>